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Toponomastica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UCCHINO ANTONIO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Toponomastica: Denominazione nuove strade e piazze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Toponomastica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Toponomastica: Attribuzione numero civico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Toponomastica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