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Protezione Civile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FICHERA ANTONINO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Sistema di protezione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Aggiornamento Piano comunale per la protezione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Q) Progettazione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Sistema di protezione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Coordinamento interventi di soccorso nell'ambito del territorio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Q) Progettazione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Interventi a seguito di calamita' naturali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Censimento dei danni e individuazione degli interventi necessari per il superamento dell'emergenza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Interventi a seguito di calamita' naturali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di somma urgenza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R) Interventi di somma urgenza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Interventi a seguito di calamita' naturali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Partecipazione a coordinamenti intercomunali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Interventi a seguito di calamita' naturali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Convenzioni con associazioni di volontariato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Sistema di protezione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Definizione dei fabbisogni in emergenza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Q) Progettazione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Soccorso civile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Soccorso civile: Sistema di protezione civile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Richiesta e gestione contributi straordinari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Protezione Civile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